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7" w:rsidRDefault="00DA2C9D">
      <w:r>
        <w:t>Mat</w:t>
      </w:r>
      <w:r w:rsidR="00E234FE">
        <w:t>uritní témata</w:t>
      </w:r>
      <w:r w:rsidR="00733441">
        <w:t xml:space="preserve"> cizí jazyky</w:t>
      </w:r>
      <w:bookmarkStart w:id="0" w:name="_GoBack"/>
      <w:bookmarkEnd w:id="0"/>
      <w:r w:rsidR="00E234FE">
        <w:t xml:space="preserve"> pro obory HA4, HT4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Snídaně, denní jídla, menu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kuchyně, slavnostní menu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Zahraniční kuchyně (v zemích hovořících daným jazykem)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Zdravá výživa, zdravý životní styl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Nápoje, kavárna, bar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E234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otel, hotelové služby, animace</w:t>
      </w:r>
    </w:p>
    <w:p w:rsidR="00E234FE" w:rsidRDefault="00E234FE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Recepty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moje praxe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Doprava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Turistický průmysl, cestovní kancelář, osobnost průvodce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Reálie</w:t>
      </w: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UK/Německo/Francie</w:t>
      </w: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USA/Rakousko/Kanada</w:t>
      </w: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hlavní a významná města zemí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Praha</w:t>
      </w:r>
    </w:p>
    <w:p w:rsid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Můj region</w:t>
      </w:r>
      <w:r w:rsidR="00E234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mé město</w:t>
      </w:r>
    </w:p>
    <w:p w:rsidR="00981982" w:rsidRPr="00DA2C9D" w:rsidRDefault="00981982" w:rsidP="0098198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A2C9D" w:rsidRPr="00DA2C9D" w:rsidRDefault="00DA2C9D" w:rsidP="00DA2C9D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A2C9D" w:rsidRDefault="00DA2C9D"/>
    <w:sectPr w:rsidR="00DA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052"/>
    <w:multiLevelType w:val="multilevel"/>
    <w:tmpl w:val="952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D"/>
    <w:rsid w:val="00733441"/>
    <w:rsid w:val="008953B7"/>
    <w:rsid w:val="00981982"/>
    <w:rsid w:val="00DA2C9D"/>
    <w:rsid w:val="00E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uhlirova.michaela</dc:creator>
  <cp:lastModifiedBy>uhlirova.michaela</cp:lastModifiedBy>
  <cp:revision>3</cp:revision>
  <dcterms:created xsi:type="dcterms:W3CDTF">2014-09-25T10:28:00Z</dcterms:created>
  <dcterms:modified xsi:type="dcterms:W3CDTF">2014-09-25T10:55:00Z</dcterms:modified>
</cp:coreProperties>
</file>