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C6" w:rsidRPr="00BA173C" w:rsidRDefault="00CE345F">
      <w:pPr>
        <w:rPr>
          <w:rFonts w:ascii="Times New Roman" w:hAnsi="Times New Roman" w:cs="Times New Roman"/>
          <w:b/>
          <w:sz w:val="28"/>
          <w:szCs w:val="28"/>
        </w:rPr>
      </w:pPr>
      <w:r w:rsidRPr="00BA173C">
        <w:rPr>
          <w:rFonts w:ascii="Times New Roman" w:hAnsi="Times New Roman" w:cs="Times New Roman"/>
          <w:b/>
          <w:sz w:val="28"/>
          <w:szCs w:val="28"/>
        </w:rPr>
        <w:t>Okruhy pro p</w:t>
      </w:r>
      <w:r w:rsidR="00536CF7">
        <w:rPr>
          <w:rFonts w:ascii="Times New Roman" w:hAnsi="Times New Roman" w:cs="Times New Roman"/>
          <w:b/>
          <w:sz w:val="28"/>
          <w:szCs w:val="28"/>
        </w:rPr>
        <w:t>raktickou maturitní zkoušku 2017</w:t>
      </w:r>
      <w:bookmarkStart w:id="0" w:name="_GoBack"/>
      <w:bookmarkEnd w:id="0"/>
    </w:p>
    <w:p w:rsidR="00493581" w:rsidRPr="00BA173C" w:rsidRDefault="00493581">
      <w:pPr>
        <w:rPr>
          <w:rFonts w:ascii="Times New Roman" w:hAnsi="Times New Roman" w:cs="Times New Roman"/>
          <w:b/>
          <w:sz w:val="28"/>
          <w:szCs w:val="28"/>
        </w:rPr>
      </w:pPr>
    </w:p>
    <w:p w:rsidR="00CE345F" w:rsidRPr="00BA173C" w:rsidRDefault="00493581">
      <w:pPr>
        <w:rPr>
          <w:rFonts w:ascii="Times New Roman" w:hAnsi="Times New Roman" w:cs="Times New Roman"/>
          <w:b/>
          <w:sz w:val="24"/>
          <w:szCs w:val="24"/>
        </w:rPr>
      </w:pPr>
      <w:r w:rsidRPr="00BA173C">
        <w:rPr>
          <w:rFonts w:ascii="Times New Roman" w:hAnsi="Times New Roman" w:cs="Times New Roman"/>
          <w:b/>
          <w:sz w:val="24"/>
          <w:szCs w:val="24"/>
        </w:rPr>
        <w:t>Žák předvede dva postupy vybrané z následujících témat.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zad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šíje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horních končetin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 xml:space="preserve">Sportovní masáž dolních končetin zezadu 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dolních končetin zepředu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břicha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zad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šíje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horních končetin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dolních končetin zezadu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dolních končetin zepředu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Reflexní masáž dorzální sestava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Reflexní masáž pánevní sestava</w:t>
      </w:r>
    </w:p>
    <w:p w:rsidR="00CE345F" w:rsidRPr="00BA173C" w:rsidRDefault="00CE345F" w:rsidP="00CE34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Baňkování sestava na zádech</w:t>
      </w:r>
    </w:p>
    <w:sectPr w:rsidR="00CE345F" w:rsidRPr="00BA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713B"/>
    <w:multiLevelType w:val="hybridMultilevel"/>
    <w:tmpl w:val="D2942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5F"/>
    <w:rsid w:val="00493581"/>
    <w:rsid w:val="00536CF7"/>
    <w:rsid w:val="007309C6"/>
    <w:rsid w:val="00845230"/>
    <w:rsid w:val="00BA173C"/>
    <w:rsid w:val="00C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navratil.petr</dc:creator>
  <cp:lastModifiedBy>ochodek.roman</cp:lastModifiedBy>
  <cp:revision>2</cp:revision>
  <dcterms:created xsi:type="dcterms:W3CDTF">2016-10-24T11:35:00Z</dcterms:created>
  <dcterms:modified xsi:type="dcterms:W3CDTF">2016-10-24T11:35:00Z</dcterms:modified>
</cp:coreProperties>
</file>